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5463F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7884D75E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1B47345A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15B01646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D2681A6" w14:textId="2A88168F" w:rsidR="00FD00D6" w:rsidRDefault="00FD00D6" w:rsidP="00FD00D6">
      <w:pPr>
        <w:pStyle w:val="ConsPlusNormal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Наименование муниципальной программы: </w:t>
      </w:r>
      <w:r>
        <w:rPr>
          <w:rFonts w:ascii="Times New Roman" w:hAnsi="Times New Roman" w:cs="Times New Roman"/>
          <w:sz w:val="24"/>
          <w:szCs w:val="24"/>
        </w:rPr>
        <w:t>«Профилактика преступлений и иных правонарушений на территории  Ветлужского муниципального округа»</w:t>
      </w:r>
    </w:p>
    <w:p w14:paraId="19486997" w14:textId="4FA87CF3" w:rsidR="00FD00D6" w:rsidRDefault="00FD00D6" w:rsidP="00FD00D6">
      <w:pPr>
        <w:pStyle w:val="ConsPlusNormal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Заказчик-координатор муниципальной программы: </w:t>
      </w:r>
      <w:r>
        <w:rPr>
          <w:rFonts w:ascii="Times New Roman" w:hAnsi="Times New Roman" w:cs="Times New Roman"/>
          <w:sz w:val="24"/>
          <w:szCs w:val="24"/>
          <w:u w:val="single"/>
        </w:rPr>
        <w:t>администрация Ветлужского муниципального округа Нижегородской области</w:t>
      </w:r>
    </w:p>
    <w:p w14:paraId="0A0786BF" w14:textId="77777777" w:rsidR="00FD00D6" w:rsidRDefault="00FD00D6" w:rsidP="00FD00D6">
      <w:pPr>
        <w:autoSpaceDE w:val="0"/>
        <w:autoSpaceDN w:val="0"/>
        <w:adjustRightInd w:val="0"/>
        <w:ind w:left="-567"/>
        <w:jc w:val="both"/>
        <w:rPr>
          <w:u w:val="single"/>
        </w:rPr>
      </w:pPr>
      <w:r>
        <w:rPr>
          <w:sz w:val="28"/>
          <w:szCs w:val="28"/>
        </w:rPr>
        <w:t xml:space="preserve">Координатор Программы – </w:t>
      </w:r>
      <w:r>
        <w:rPr>
          <w:bCs/>
        </w:rPr>
        <w:t>межведомственная комиссия по профилактике правонарушений на территории  Ветлужского муниципального округа</w:t>
      </w:r>
    </w:p>
    <w:p w14:paraId="5DC90C66" w14:textId="77777777" w:rsidR="00FD00D6" w:rsidRDefault="00FD00D6" w:rsidP="00FD00D6">
      <w:pPr>
        <w:autoSpaceDE w:val="0"/>
        <w:autoSpaceDN w:val="0"/>
        <w:adjustRightInd w:val="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подпрограммы: </w:t>
      </w:r>
    </w:p>
    <w:p w14:paraId="10D1EA28" w14:textId="1DF8F010" w:rsidR="00EC4350" w:rsidRDefault="00FD00D6" w:rsidP="00FD00D6">
      <w:pPr>
        <w:autoSpaceDE w:val="0"/>
        <w:autoSpaceDN w:val="0"/>
        <w:adjustRightInd w:val="0"/>
        <w:ind w:hanging="567"/>
        <w:jc w:val="both"/>
      </w:pPr>
      <w:r>
        <w:rPr>
          <w:sz w:val="28"/>
          <w:szCs w:val="28"/>
        </w:rPr>
        <w:t xml:space="preserve">Отчетный период: </w:t>
      </w:r>
      <w:r>
        <w:rPr>
          <w:u w:val="single"/>
        </w:rPr>
        <w:t>202</w:t>
      </w:r>
      <w:r w:rsidR="0085792A">
        <w:rPr>
          <w:u w:val="single"/>
        </w:rPr>
        <w:t>5</w:t>
      </w:r>
      <w:r>
        <w:rPr>
          <w:u w:val="single"/>
        </w:rPr>
        <w:t xml:space="preserve"> год</w:t>
      </w:r>
    </w:p>
    <w:tbl>
      <w:tblPr>
        <w:tblW w:w="1029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384"/>
        <w:gridCol w:w="1727"/>
        <w:gridCol w:w="1049"/>
        <w:gridCol w:w="31"/>
      </w:tblGrid>
      <w:tr w:rsidR="00E025CB" w:rsidRPr="00874E51" w14:paraId="68FE2697" w14:textId="77777777" w:rsidTr="00612A27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2D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67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7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10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1841A606" w14:textId="77777777" w:rsidTr="00612A27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D42" w14:textId="77777777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73A" w14:textId="2A960826" w:rsidR="00E025CB" w:rsidRPr="00874E51" w:rsidRDefault="00EC4350" w:rsidP="0085792A">
            <w:pPr>
              <w:autoSpaceDE w:val="0"/>
              <w:autoSpaceDN w:val="0"/>
              <w:adjustRightInd w:val="0"/>
            </w:pPr>
            <w:r>
              <w:t>1</w:t>
            </w:r>
            <w:r w:rsidR="0085792A">
              <w:t>9</w:t>
            </w:r>
            <w:r w:rsidR="00830CFD">
              <w:t>/1</w:t>
            </w:r>
            <w:r w:rsidR="0085792A">
              <w:t>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56C" w14:textId="1DA10E0A" w:rsidR="00E025CB" w:rsidRPr="00874E51" w:rsidRDefault="00EC4350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9C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AA2B40" w14:textId="77777777" w:rsidTr="00612A27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44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F86" w14:textId="31F224F0" w:rsidR="00E025CB" w:rsidRPr="00874E51" w:rsidRDefault="001D34E7" w:rsidP="0085792A">
            <w:pPr>
              <w:autoSpaceDE w:val="0"/>
              <w:autoSpaceDN w:val="0"/>
              <w:adjustRightInd w:val="0"/>
            </w:pPr>
            <w:r>
              <w:t>1</w:t>
            </w:r>
            <w:r w:rsidR="00612A27">
              <w:t>48</w:t>
            </w:r>
            <w:r>
              <w:t>,</w:t>
            </w:r>
            <w:r w:rsidR="0085792A">
              <w:t>8</w:t>
            </w:r>
            <w:r w:rsidR="00EC4350">
              <w:t>/</w:t>
            </w:r>
            <w:r>
              <w:t>1</w:t>
            </w:r>
            <w:r w:rsidR="00612A27">
              <w:t>48</w:t>
            </w:r>
            <w:r>
              <w:t>,</w:t>
            </w:r>
            <w:r w:rsidR="0085792A">
              <w:t>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AB3" w14:textId="7F8D86BB" w:rsidR="00E025CB" w:rsidRPr="00874E51" w:rsidRDefault="00EC4350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C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D124050" w14:textId="77777777" w:rsidTr="00612A27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8B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0B4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0A6" w14:textId="28EFB6CF" w:rsidR="00E025CB" w:rsidRPr="00874E51" w:rsidRDefault="00EC4350" w:rsidP="006469B9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02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016787C" w14:textId="77777777" w:rsidTr="00612A27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17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B5B" w14:textId="2FD9D3AC" w:rsidR="00E025CB" w:rsidRPr="00874E51" w:rsidRDefault="0085792A" w:rsidP="0085792A">
            <w:pPr>
              <w:autoSpaceDE w:val="0"/>
              <w:autoSpaceDN w:val="0"/>
              <w:adjustRightInd w:val="0"/>
            </w:pPr>
            <w:r>
              <w:t>2,3</w:t>
            </w:r>
            <w:r w:rsidR="00830CFD">
              <w:t>/</w:t>
            </w:r>
            <w:r>
              <w:t>1,22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5D5" w14:textId="04898300" w:rsidR="00E025CB" w:rsidRPr="00874E51" w:rsidRDefault="0085792A" w:rsidP="00BB1CB4">
            <w:pPr>
              <w:autoSpaceDE w:val="0"/>
              <w:autoSpaceDN w:val="0"/>
              <w:adjustRightInd w:val="0"/>
            </w:pPr>
            <w:r>
              <w:t>1,89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1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830CFD" w:rsidRPr="00874E51" w14:paraId="4C91836C" w14:textId="77777777" w:rsidTr="00612A27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4A7" w14:textId="312C8CA4" w:rsidR="00830CFD" w:rsidRPr="00874E51" w:rsidRDefault="00830CFD" w:rsidP="00830CFD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B682" w14:textId="5376C4D0" w:rsidR="00830CFD" w:rsidRDefault="00612A27" w:rsidP="0085792A">
            <w:pPr>
              <w:autoSpaceDE w:val="0"/>
              <w:autoSpaceDN w:val="0"/>
              <w:adjustRightInd w:val="0"/>
            </w:pPr>
            <w:r>
              <w:t>17,</w:t>
            </w:r>
            <w:r w:rsidR="0085792A">
              <w:t>7</w:t>
            </w:r>
            <w:r w:rsidR="001D34E7">
              <w:t>/</w:t>
            </w:r>
            <w:r w:rsidR="0085792A">
              <w:t>20,69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3EAF" w14:textId="79300F08" w:rsidR="00830CFD" w:rsidRDefault="0085792A" w:rsidP="00EC4350">
            <w:pPr>
              <w:autoSpaceDE w:val="0"/>
              <w:autoSpaceDN w:val="0"/>
              <w:adjustRightInd w:val="0"/>
            </w:pPr>
            <w:r>
              <w:t>0,86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343" w14:textId="77777777" w:rsidR="00830CFD" w:rsidRPr="00874E51" w:rsidRDefault="00830CFD" w:rsidP="00830CFD">
            <w:pPr>
              <w:autoSpaceDE w:val="0"/>
              <w:autoSpaceDN w:val="0"/>
              <w:adjustRightInd w:val="0"/>
            </w:pPr>
          </w:p>
        </w:tc>
      </w:tr>
      <w:tr w:rsidR="001D34E7" w:rsidRPr="00874E51" w14:paraId="6DE6B0AB" w14:textId="77777777" w:rsidTr="00612A27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B918" w14:textId="409E55E7" w:rsidR="001D34E7" w:rsidRPr="00874E51" w:rsidRDefault="001D34E7" w:rsidP="00830CFD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7E47" w14:textId="6C0C235E" w:rsidR="001D34E7" w:rsidRDefault="0085792A" w:rsidP="0085792A">
            <w:pPr>
              <w:autoSpaceDE w:val="0"/>
              <w:autoSpaceDN w:val="0"/>
              <w:adjustRightInd w:val="0"/>
            </w:pPr>
            <w:r>
              <w:t>36,9</w:t>
            </w:r>
            <w:r w:rsidR="001D34E7">
              <w:t>/</w:t>
            </w:r>
            <w:r>
              <w:t>39,66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1E1" w14:textId="6218017E" w:rsidR="001D34E7" w:rsidRDefault="001D34E7" w:rsidP="0085792A">
            <w:pPr>
              <w:autoSpaceDE w:val="0"/>
              <w:autoSpaceDN w:val="0"/>
              <w:adjustRightInd w:val="0"/>
            </w:pPr>
            <w:r>
              <w:t>0,</w:t>
            </w:r>
            <w:r w:rsidR="0085792A">
              <w:t>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C567" w14:textId="77777777" w:rsidR="001D34E7" w:rsidRPr="00874E51" w:rsidRDefault="001D34E7" w:rsidP="00830CFD">
            <w:pPr>
              <w:autoSpaceDE w:val="0"/>
              <w:autoSpaceDN w:val="0"/>
              <w:adjustRightInd w:val="0"/>
            </w:pPr>
          </w:p>
        </w:tc>
      </w:tr>
      <w:tr w:rsidR="001D34E7" w:rsidRPr="00874E51" w14:paraId="3B4F77F9" w14:textId="77777777" w:rsidTr="00612A27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BF3C" w14:textId="15524966" w:rsidR="001D34E7" w:rsidRPr="00874E51" w:rsidRDefault="001D34E7" w:rsidP="00830CFD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3A57" w14:textId="51F63B8A" w:rsidR="001D34E7" w:rsidRDefault="0085792A" w:rsidP="0085792A">
            <w:pPr>
              <w:autoSpaceDE w:val="0"/>
              <w:autoSpaceDN w:val="0"/>
              <w:adjustRightInd w:val="0"/>
            </w:pPr>
            <w:r>
              <w:t>17,7</w:t>
            </w:r>
            <w:r w:rsidR="00612A27">
              <w:t>/</w:t>
            </w:r>
            <w:r>
              <w:t>22,4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D167" w14:textId="1A4794E1" w:rsidR="001D34E7" w:rsidRDefault="00612A27" w:rsidP="0085792A">
            <w:pPr>
              <w:autoSpaceDE w:val="0"/>
              <w:autoSpaceDN w:val="0"/>
              <w:adjustRightInd w:val="0"/>
            </w:pPr>
            <w:r>
              <w:t>0,</w:t>
            </w:r>
            <w:r w:rsidR="0085792A">
              <w:t>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64A" w14:textId="77777777" w:rsidR="001D34E7" w:rsidRPr="00874E51" w:rsidRDefault="001D34E7" w:rsidP="00830CFD">
            <w:pPr>
              <w:autoSpaceDE w:val="0"/>
              <w:autoSpaceDN w:val="0"/>
              <w:adjustRightInd w:val="0"/>
            </w:pPr>
          </w:p>
        </w:tc>
      </w:tr>
      <w:tr w:rsidR="00830CFD" w:rsidRPr="00874E51" w14:paraId="6FE16828" w14:textId="77777777" w:rsidTr="00612A27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1AE" w14:textId="77777777" w:rsidR="00830CFD" w:rsidRPr="00874E51" w:rsidRDefault="00830CFD" w:rsidP="00830CFD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184" w14:textId="77777777" w:rsidR="00830CFD" w:rsidRPr="00874E51" w:rsidRDefault="00830CFD" w:rsidP="00830CFD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FD885A1" wp14:editId="208B4184">
                  <wp:extent cx="1953159" cy="467949"/>
                  <wp:effectExtent l="0" t="0" r="0" b="0"/>
                  <wp:docPr id="2" name="Рисунок 2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5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3AF" w14:textId="77777777" w:rsidR="0085792A" w:rsidRDefault="0085792A" w:rsidP="0085792A">
            <w:pPr>
              <w:autoSpaceDE w:val="0"/>
              <w:autoSpaceDN w:val="0"/>
              <w:adjustRightInd w:val="0"/>
            </w:pPr>
            <w:r>
              <w:t>1,89</w:t>
            </w:r>
            <w:r w:rsidR="00830CFD">
              <w:t>+</w:t>
            </w:r>
            <w:r w:rsidR="00612A27">
              <w:t>0,</w:t>
            </w:r>
            <w:r>
              <w:t>86</w:t>
            </w:r>
            <w:r w:rsidR="001D34E7">
              <w:t>+0,</w:t>
            </w:r>
            <w:r>
              <w:t>93</w:t>
            </w:r>
            <w:r w:rsidR="001D34E7">
              <w:t>+0,</w:t>
            </w:r>
            <w:r>
              <w:t>79</w:t>
            </w:r>
            <w:r w:rsidR="00830CFD">
              <w:t>=</w:t>
            </w:r>
            <w:r>
              <w:t>4,47</w:t>
            </w:r>
            <w:r w:rsidR="00830CFD">
              <w:t>/</w:t>
            </w:r>
            <w:r w:rsidR="00612A27">
              <w:t>4</w:t>
            </w:r>
          </w:p>
          <w:p w14:paraId="0E891C5D" w14:textId="6AB77923" w:rsidR="00830CFD" w:rsidRPr="00874E51" w:rsidRDefault="00830CFD" w:rsidP="0085792A">
            <w:pPr>
              <w:autoSpaceDE w:val="0"/>
              <w:autoSpaceDN w:val="0"/>
              <w:adjustRightInd w:val="0"/>
            </w:pPr>
            <w:r>
              <w:t>= 1,</w:t>
            </w:r>
            <w:r w:rsidR="0085792A"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33C" w14:textId="77777777" w:rsidR="00830CFD" w:rsidRPr="00874E51" w:rsidRDefault="00830CFD" w:rsidP="00830CFD">
            <w:pPr>
              <w:autoSpaceDE w:val="0"/>
              <w:autoSpaceDN w:val="0"/>
              <w:adjustRightInd w:val="0"/>
            </w:pPr>
          </w:p>
        </w:tc>
      </w:tr>
      <w:tr w:rsidR="00830CFD" w:rsidRPr="00874E51" w14:paraId="2EAA1E62" w14:textId="77777777" w:rsidTr="00612A27">
        <w:trPr>
          <w:gridAfter w:val="1"/>
          <w:wAfter w:w="31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BAF" w14:textId="77777777" w:rsidR="00830CFD" w:rsidRPr="00151ADE" w:rsidRDefault="00830CFD" w:rsidP="00830CFD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ACF" w14:textId="77777777" w:rsidR="00830CFD" w:rsidRPr="00151ADE" w:rsidRDefault="00830CFD" w:rsidP="00830CF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FB2" w14:textId="6CB97268" w:rsidR="00830CFD" w:rsidRPr="00151ADE" w:rsidRDefault="00830CFD" w:rsidP="0085792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  <w:r w:rsidR="0085792A">
              <w:rPr>
                <w:b/>
              </w:rPr>
              <w:t>,1</w:t>
            </w:r>
            <w:r>
              <w:rPr>
                <w:b/>
              </w:rPr>
              <w:t>*</w:t>
            </w:r>
            <w:r w:rsidR="00612A27">
              <w:rPr>
                <w:b/>
              </w:rPr>
              <w:t>1</w:t>
            </w:r>
            <w:r>
              <w:rPr>
                <w:b/>
              </w:rPr>
              <w:t>=</w:t>
            </w:r>
            <w:r w:rsidR="00EC4350">
              <w:rPr>
                <w:b/>
              </w:rPr>
              <w:t>1,</w:t>
            </w:r>
            <w:r w:rsidR="0085792A">
              <w:rPr>
                <w:b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DB" w14:textId="77777777" w:rsidR="00830CFD" w:rsidRPr="00874E51" w:rsidRDefault="00830CFD" w:rsidP="00830CFD">
            <w:pPr>
              <w:autoSpaceDE w:val="0"/>
              <w:autoSpaceDN w:val="0"/>
              <w:adjustRightInd w:val="0"/>
            </w:pPr>
          </w:p>
        </w:tc>
      </w:tr>
      <w:tr w:rsidR="00694710" w:rsidRPr="00874E51" w14:paraId="7936AD7C" w14:textId="77777777" w:rsidTr="00513BC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690" w14:textId="77777777" w:rsidR="00694710" w:rsidRPr="00B965DB" w:rsidRDefault="00694710" w:rsidP="00830CF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EA9" w14:textId="2BABB685" w:rsidR="00694710" w:rsidRPr="00BB1CB4" w:rsidRDefault="00694710" w:rsidP="00830CF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 w:eastAsia="en-US"/>
              </w:rPr>
              <w:t>R</w:t>
            </w:r>
            <w:r>
              <w:rPr>
                <w:b/>
                <w:vertAlign w:val="subscript"/>
                <w:lang w:eastAsia="en-US"/>
              </w:rPr>
              <w:t>пп</w:t>
            </w:r>
            <w:r>
              <w:rPr>
                <w:b/>
                <w:lang w:val="en-US" w:eastAsia="en-US"/>
              </w:rPr>
              <w:t>≥0.9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5E6" w14:textId="2AB936C7" w:rsidR="00694710" w:rsidRPr="00513BCA" w:rsidRDefault="00694710" w:rsidP="00830CFD">
            <w:pPr>
              <w:autoSpaceDE w:val="0"/>
              <w:autoSpaceDN w:val="0"/>
              <w:adjustRightInd w:val="0"/>
              <w:ind w:left="18"/>
              <w:rPr>
                <w:b/>
                <w:bCs/>
              </w:rPr>
            </w:pPr>
            <w:r>
              <w:rPr>
                <w:b/>
                <w:lang w:eastAsia="en-US"/>
              </w:rPr>
              <w:t>высокая</w:t>
            </w:r>
          </w:p>
        </w:tc>
      </w:tr>
    </w:tbl>
    <w:p w14:paraId="41AA7272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2F557C1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593466DF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A5B5818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2D4F7DD1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5D9A806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A0F10C0" w14:textId="77777777" w:rsidR="00E025CB" w:rsidRPr="00FD00D6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00D6">
        <w:rPr>
          <w:b/>
          <w:sz w:val="28"/>
          <w:szCs w:val="28"/>
        </w:rPr>
        <w:lastRenderedPageBreak/>
        <w:t xml:space="preserve">Сводная форма </w:t>
      </w:r>
    </w:p>
    <w:p w14:paraId="6F027774" w14:textId="77777777" w:rsidR="00E025CB" w:rsidRPr="00FD00D6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00D6">
        <w:rPr>
          <w:b/>
          <w:sz w:val="28"/>
          <w:szCs w:val="28"/>
        </w:rPr>
        <w:t xml:space="preserve">по оценке эффективности реализации муниципальной программы </w:t>
      </w:r>
    </w:p>
    <w:p w14:paraId="4CAD97F3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1432A9DE" w14:textId="7F021AA3" w:rsidR="00FD00D6" w:rsidRDefault="00FD00D6" w:rsidP="005945E0">
      <w:pPr>
        <w:pStyle w:val="ConsPlusNormal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Наименование муниципальной программы: </w:t>
      </w:r>
      <w:r>
        <w:rPr>
          <w:rFonts w:ascii="Times New Roman" w:hAnsi="Times New Roman" w:cs="Times New Roman"/>
          <w:sz w:val="24"/>
          <w:szCs w:val="24"/>
        </w:rPr>
        <w:t>«Профилактика преступлений и иных правонарушений на территории  Ветлужского муниципального округа»</w:t>
      </w:r>
    </w:p>
    <w:p w14:paraId="76AB7540" w14:textId="77777777" w:rsidR="00FD00D6" w:rsidRDefault="00FD00D6" w:rsidP="005945E0">
      <w:pPr>
        <w:pStyle w:val="ConsPlusNormal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Заказчик-координатор муниципальной программы: </w:t>
      </w:r>
      <w:r>
        <w:rPr>
          <w:rFonts w:ascii="Times New Roman" w:hAnsi="Times New Roman" w:cs="Times New Roman"/>
          <w:sz w:val="24"/>
          <w:szCs w:val="24"/>
          <w:u w:val="single"/>
        </w:rPr>
        <w:t>администрация Ветлужского муниципального округа Нижегородской области</w:t>
      </w:r>
    </w:p>
    <w:p w14:paraId="2ABDFCA8" w14:textId="77777777" w:rsidR="00FD00D6" w:rsidRDefault="00FD00D6" w:rsidP="005945E0">
      <w:pPr>
        <w:autoSpaceDE w:val="0"/>
        <w:autoSpaceDN w:val="0"/>
        <w:adjustRightInd w:val="0"/>
        <w:ind w:left="-567"/>
        <w:jc w:val="both"/>
        <w:rPr>
          <w:u w:val="single"/>
        </w:rPr>
      </w:pPr>
      <w:r>
        <w:rPr>
          <w:sz w:val="28"/>
          <w:szCs w:val="28"/>
        </w:rPr>
        <w:t xml:space="preserve">Координатор Программы – </w:t>
      </w:r>
      <w:r>
        <w:rPr>
          <w:bCs/>
        </w:rPr>
        <w:t>межведомственная комиссия по профилактике правонарушений на территории  Ветлужского муниципального округа</w:t>
      </w:r>
    </w:p>
    <w:p w14:paraId="55927BCB" w14:textId="77777777" w:rsidR="00FD00D6" w:rsidRDefault="00FD00D6" w:rsidP="005945E0">
      <w:pPr>
        <w:autoSpaceDE w:val="0"/>
        <w:autoSpaceDN w:val="0"/>
        <w:adjustRightInd w:val="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подпрограммы: </w:t>
      </w:r>
    </w:p>
    <w:p w14:paraId="6FA3EE83" w14:textId="04D97681" w:rsidR="00FD00D6" w:rsidRDefault="00FD00D6" w:rsidP="00FD00D6">
      <w:pPr>
        <w:autoSpaceDE w:val="0"/>
        <w:autoSpaceDN w:val="0"/>
        <w:adjustRightInd w:val="0"/>
        <w:ind w:hanging="567"/>
        <w:jc w:val="both"/>
      </w:pPr>
      <w:r>
        <w:rPr>
          <w:sz w:val="28"/>
          <w:szCs w:val="28"/>
        </w:rPr>
        <w:t xml:space="preserve">Отчетный период: </w:t>
      </w:r>
      <w:r w:rsidR="00612A27">
        <w:rPr>
          <w:u w:val="single"/>
        </w:rPr>
        <w:t>202</w:t>
      </w:r>
      <w:r w:rsidR="0085792A">
        <w:rPr>
          <w:u w:val="single"/>
        </w:rPr>
        <w:t>5</w:t>
      </w:r>
      <w:r>
        <w:rPr>
          <w:u w:val="single"/>
        </w:rPr>
        <w:t xml:space="preserve"> год</w:t>
      </w:r>
    </w:p>
    <w:tbl>
      <w:tblPr>
        <w:tblW w:w="1048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6"/>
        <w:gridCol w:w="2554"/>
        <w:gridCol w:w="1984"/>
        <w:gridCol w:w="1275"/>
      </w:tblGrid>
      <w:tr w:rsidR="00E025CB" w:rsidRPr="00874E51" w14:paraId="13A3CC37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59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DA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B5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43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1D34E7" w:rsidRPr="00874E51" w14:paraId="4367271E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00B" w14:textId="77777777" w:rsidR="001D34E7" w:rsidRPr="00874E51" w:rsidRDefault="001D34E7" w:rsidP="00C44CC0">
            <w:pPr>
              <w:autoSpaceDE w:val="0"/>
              <w:autoSpaceDN w:val="0"/>
              <w:adjustRightInd w:val="0"/>
            </w:pPr>
            <w:r w:rsidRPr="00874E51">
              <w:t>Имп 1-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31B" w14:textId="77777777" w:rsidR="001D34E7" w:rsidRPr="00874E51" w:rsidRDefault="001D34E7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92C" w14:textId="0F2ACAD8" w:rsidR="001D34E7" w:rsidRPr="00874E51" w:rsidRDefault="0085792A" w:rsidP="00C44CC0">
            <w:pPr>
              <w:autoSpaceDE w:val="0"/>
              <w:autoSpaceDN w:val="0"/>
              <w:adjustRightInd w:val="0"/>
            </w:pPr>
            <w:r>
              <w:t>1,89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1BB" w14:textId="77777777" w:rsidR="001D34E7" w:rsidRPr="00874E51" w:rsidRDefault="001D34E7" w:rsidP="00C44CC0">
            <w:pPr>
              <w:autoSpaceDE w:val="0"/>
              <w:autoSpaceDN w:val="0"/>
              <w:adjustRightInd w:val="0"/>
            </w:pPr>
          </w:p>
        </w:tc>
      </w:tr>
      <w:tr w:rsidR="001D34E7" w:rsidRPr="00874E51" w14:paraId="292A4973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40FD" w14:textId="15EC8AB8" w:rsidR="001D34E7" w:rsidRPr="00874E51" w:rsidRDefault="001D34E7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>
              <w:t>2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F61C" w14:textId="77777777" w:rsidR="001D34E7" w:rsidRPr="00874E51" w:rsidRDefault="001D34E7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5F5" w14:textId="5F49EE2C" w:rsidR="001D34E7" w:rsidRDefault="00612A27" w:rsidP="0085792A">
            <w:pPr>
              <w:autoSpaceDE w:val="0"/>
              <w:autoSpaceDN w:val="0"/>
              <w:adjustRightInd w:val="0"/>
            </w:pPr>
            <w:r>
              <w:t>0,</w:t>
            </w:r>
            <w:r w:rsidR="0085792A"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686" w14:textId="77777777" w:rsidR="001D34E7" w:rsidRPr="00874E51" w:rsidRDefault="001D34E7" w:rsidP="00C44CC0">
            <w:pPr>
              <w:autoSpaceDE w:val="0"/>
              <w:autoSpaceDN w:val="0"/>
              <w:adjustRightInd w:val="0"/>
            </w:pPr>
          </w:p>
        </w:tc>
      </w:tr>
      <w:tr w:rsidR="001D34E7" w:rsidRPr="00874E51" w14:paraId="58DA1DF1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4CA" w14:textId="0DB04631" w:rsidR="001D34E7" w:rsidRPr="00874E51" w:rsidRDefault="001D34E7" w:rsidP="001D34E7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>
              <w:t>3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387" w14:textId="77777777" w:rsidR="001D34E7" w:rsidRPr="00874E51" w:rsidRDefault="001D34E7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DA15" w14:textId="4F39B37E" w:rsidR="001D34E7" w:rsidRDefault="00612A27" w:rsidP="0085792A">
            <w:pPr>
              <w:autoSpaceDE w:val="0"/>
              <w:autoSpaceDN w:val="0"/>
              <w:adjustRightInd w:val="0"/>
            </w:pPr>
            <w:r>
              <w:t>0,</w:t>
            </w:r>
            <w:r w:rsidR="0085792A"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41E1" w14:textId="77777777" w:rsidR="001D34E7" w:rsidRPr="00874E51" w:rsidRDefault="001D34E7" w:rsidP="00C44CC0">
            <w:pPr>
              <w:autoSpaceDE w:val="0"/>
              <w:autoSpaceDN w:val="0"/>
              <w:adjustRightInd w:val="0"/>
            </w:pPr>
          </w:p>
        </w:tc>
      </w:tr>
      <w:tr w:rsidR="001D34E7" w:rsidRPr="00874E51" w14:paraId="6DB078C4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EDD" w14:textId="0630A053" w:rsidR="001D34E7" w:rsidRPr="00874E51" w:rsidRDefault="001D34E7" w:rsidP="001D34E7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>
              <w:t>4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249" w14:textId="77777777" w:rsidR="001D34E7" w:rsidRPr="00874E51" w:rsidRDefault="001D34E7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2082" w14:textId="0552192D" w:rsidR="001D34E7" w:rsidRDefault="00612A27" w:rsidP="0085792A">
            <w:pPr>
              <w:autoSpaceDE w:val="0"/>
              <w:autoSpaceDN w:val="0"/>
              <w:adjustRightInd w:val="0"/>
            </w:pPr>
            <w:r>
              <w:t>0,</w:t>
            </w:r>
            <w:r w:rsidR="0085792A"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F896" w14:textId="77777777" w:rsidR="001D34E7" w:rsidRPr="00874E51" w:rsidRDefault="001D34E7" w:rsidP="00C44CC0">
            <w:pPr>
              <w:autoSpaceDE w:val="0"/>
              <w:autoSpaceDN w:val="0"/>
              <w:adjustRightInd w:val="0"/>
            </w:pPr>
          </w:p>
        </w:tc>
      </w:tr>
      <w:tr w:rsidR="004C4069" w:rsidRPr="00874E51" w14:paraId="6DB3187F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EFA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  <w:r>
              <w:rPr>
                <w:noProof/>
                <w:position w:val="-9"/>
                <w:sz w:val="28"/>
                <w:szCs w:val="28"/>
              </w:rPr>
              <w:drawing>
                <wp:inline distT="0" distB="0" distL="0" distR="0" wp14:anchorId="195D1822" wp14:editId="23738627">
                  <wp:extent cx="380365" cy="263525"/>
                  <wp:effectExtent l="0" t="0" r="0" b="0"/>
                  <wp:docPr id="4" name="Рисунок 4" descr="base_23739_78559_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 </w:t>
            </w:r>
            <w:r w:rsidRPr="004C4069">
              <w:t>эффективность использования средств из всех источников финансирования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7EF" w14:textId="77777777" w:rsidR="004C4069" w:rsidRDefault="004C4069" w:rsidP="006D6B81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0DD" w14:textId="6A244FA2" w:rsidR="004C4069" w:rsidRDefault="00EC4350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4B5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6AE953B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AB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0CD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1EE49AE" wp14:editId="4D8D64F0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187" w14:textId="46FE0687" w:rsidR="00E025CB" w:rsidRPr="00874E51" w:rsidRDefault="00612A27" w:rsidP="0085792A">
            <w:pPr>
              <w:autoSpaceDE w:val="0"/>
              <w:autoSpaceDN w:val="0"/>
              <w:adjustRightInd w:val="0"/>
            </w:pPr>
            <w:r>
              <w:t>1,</w:t>
            </w:r>
            <w:r w:rsidR="0085792A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EA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AFDADDE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41C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="006D6B81">
              <w:t xml:space="preserve"> –эффективность реализации </w:t>
            </w:r>
            <w:r w:rsidR="002F5B14">
              <w:t>под</w:t>
            </w:r>
            <w:r w:rsidRPr="00874E51">
              <w:t>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A65" w14:textId="77777777" w:rsidR="00B7712A" w:rsidRPr="00874E51" w:rsidRDefault="00D448E3" w:rsidP="008F6C12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662507" wp14:editId="1DA74F38">
                  <wp:extent cx="2011680" cy="263347"/>
                  <wp:effectExtent l="0" t="0" r="0" b="0"/>
                  <wp:docPr id="3" name="Рисунок 3" descr="base_23739_78559_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04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5AF" w14:textId="22535B08" w:rsidR="00B7712A" w:rsidRPr="00874E51" w:rsidRDefault="00612A27" w:rsidP="0085792A">
            <w:pPr>
              <w:autoSpaceDE w:val="0"/>
              <w:autoSpaceDN w:val="0"/>
              <w:adjustRightInd w:val="0"/>
            </w:pPr>
            <w:r>
              <w:t>1,</w:t>
            </w:r>
            <w:r w:rsidR="0085792A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11D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4A7A3E8A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30F" w14:textId="77777777" w:rsidR="00B7712A" w:rsidRPr="00874E51" w:rsidRDefault="002A529F" w:rsidP="00086D24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696CA5F" wp14:editId="51DE6CBC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2F5B14">
              <w:t>под</w:t>
            </w:r>
            <w:r w:rsidR="00086D24">
              <w:t>программы</w:t>
            </w:r>
            <w:r w:rsidRPr="00874E51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87E" w14:textId="0217D660" w:rsidR="00B7712A" w:rsidRPr="0007666F" w:rsidRDefault="00B7712A" w:rsidP="004B20EE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EC7" w14:textId="7194A17F" w:rsidR="00B7712A" w:rsidRPr="00BB1CB4" w:rsidRDefault="004B20EE" w:rsidP="002F5B1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3AA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91553AA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D4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C4A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CFE5A69" wp14:editId="24DF607D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15C" w14:textId="707E0995" w:rsidR="00E025CB" w:rsidRPr="00874E51" w:rsidRDefault="00BB1CB4" w:rsidP="0085792A">
            <w:pPr>
              <w:autoSpaceDE w:val="0"/>
              <w:autoSpaceDN w:val="0"/>
              <w:adjustRightInd w:val="0"/>
            </w:pPr>
            <w:r>
              <w:t>0,5*1</w:t>
            </w:r>
            <w:r w:rsidR="00EC4350">
              <w:t>,</w:t>
            </w:r>
            <w:r w:rsidR="0085792A">
              <w:t>1</w:t>
            </w:r>
            <w:r>
              <w:t>+0,5*</w:t>
            </w:r>
            <w:r w:rsidR="00EC4350">
              <w:t>1,</w:t>
            </w:r>
            <w:r w:rsidR="0085792A">
              <w:t>1</w:t>
            </w:r>
            <w:r>
              <w:t>*</w:t>
            </w:r>
            <w:r w:rsidR="00513BCA">
              <w:t xml:space="preserve"> </w:t>
            </w:r>
            <w:r w:rsidR="00EC4350">
              <w:t>1/1</w:t>
            </w:r>
            <w:r>
              <w:t>=</w:t>
            </w:r>
            <w:r w:rsidR="004B20EE">
              <w:t>1,</w:t>
            </w:r>
            <w:r w:rsidR="0085792A">
              <w:t>1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7A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694710" w:rsidRPr="00874E51" w14:paraId="7D41493F" w14:textId="77777777" w:rsidTr="009106C2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685" w14:textId="77777777" w:rsidR="00694710" w:rsidRPr="0007666F" w:rsidRDefault="00694710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EA" w14:textId="30ED2026" w:rsidR="00694710" w:rsidRPr="00BB1CB4" w:rsidRDefault="00694710" w:rsidP="00CC568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 w:eastAsia="en-US"/>
              </w:rPr>
              <w:t>R</w:t>
            </w:r>
            <w:r>
              <w:rPr>
                <w:b/>
                <w:vertAlign w:val="subscript"/>
                <w:lang w:eastAsia="en-US"/>
              </w:rPr>
              <w:t>пп</w:t>
            </w:r>
            <w:r>
              <w:rPr>
                <w:b/>
                <w:lang w:val="en-US" w:eastAsia="en-US"/>
              </w:rPr>
              <w:t>≥0.9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950" w14:textId="0D3DE003" w:rsidR="00694710" w:rsidRPr="00830CFD" w:rsidRDefault="00694710" w:rsidP="000766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eastAsia="en-US"/>
              </w:rPr>
              <w:t>высокая</w:t>
            </w:r>
          </w:p>
        </w:tc>
      </w:tr>
    </w:tbl>
    <w:p w14:paraId="4CA3F603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F2815C9" w14:textId="77777777" w:rsidR="002441DE" w:rsidRPr="00874E51" w:rsidRDefault="002441DE"/>
    <w:sectPr w:rsidR="002441DE" w:rsidRPr="00874E51" w:rsidSect="0024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7666F"/>
    <w:rsid w:val="00086D24"/>
    <w:rsid w:val="000920A2"/>
    <w:rsid w:val="0013584B"/>
    <w:rsid w:val="00151ADE"/>
    <w:rsid w:val="0016163B"/>
    <w:rsid w:val="0018274D"/>
    <w:rsid w:val="001D34E7"/>
    <w:rsid w:val="002441DE"/>
    <w:rsid w:val="00265A50"/>
    <w:rsid w:val="002A529F"/>
    <w:rsid w:val="002C3E0E"/>
    <w:rsid w:val="002F5B14"/>
    <w:rsid w:val="00431F8D"/>
    <w:rsid w:val="00434953"/>
    <w:rsid w:val="00442CE9"/>
    <w:rsid w:val="004B20EE"/>
    <w:rsid w:val="004C4069"/>
    <w:rsid w:val="004F4B0F"/>
    <w:rsid w:val="00513BCA"/>
    <w:rsid w:val="005F37D6"/>
    <w:rsid w:val="00612A27"/>
    <w:rsid w:val="006469B9"/>
    <w:rsid w:val="00660877"/>
    <w:rsid w:val="00694710"/>
    <w:rsid w:val="006D6B81"/>
    <w:rsid w:val="006D6DFC"/>
    <w:rsid w:val="006F50FF"/>
    <w:rsid w:val="007A7FA4"/>
    <w:rsid w:val="007E39DD"/>
    <w:rsid w:val="00830CFD"/>
    <w:rsid w:val="0084034E"/>
    <w:rsid w:val="00846576"/>
    <w:rsid w:val="0085792A"/>
    <w:rsid w:val="00874E51"/>
    <w:rsid w:val="008B7858"/>
    <w:rsid w:val="008F6C12"/>
    <w:rsid w:val="009106C2"/>
    <w:rsid w:val="00942BFE"/>
    <w:rsid w:val="009A4AFD"/>
    <w:rsid w:val="009D31BE"/>
    <w:rsid w:val="00A0641A"/>
    <w:rsid w:val="00A64314"/>
    <w:rsid w:val="00AB332A"/>
    <w:rsid w:val="00AF4334"/>
    <w:rsid w:val="00B7712A"/>
    <w:rsid w:val="00B965DB"/>
    <w:rsid w:val="00BA1F6B"/>
    <w:rsid w:val="00BB1CB4"/>
    <w:rsid w:val="00C30CB4"/>
    <w:rsid w:val="00C356D7"/>
    <w:rsid w:val="00CA3FAE"/>
    <w:rsid w:val="00CB5B36"/>
    <w:rsid w:val="00CC5680"/>
    <w:rsid w:val="00CD51CF"/>
    <w:rsid w:val="00D171B8"/>
    <w:rsid w:val="00D448E3"/>
    <w:rsid w:val="00D55D9A"/>
    <w:rsid w:val="00DA6A1C"/>
    <w:rsid w:val="00E025CB"/>
    <w:rsid w:val="00E35F7D"/>
    <w:rsid w:val="00E83F4F"/>
    <w:rsid w:val="00EC4350"/>
    <w:rsid w:val="00F352BB"/>
    <w:rsid w:val="00F4357A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5D18A-05A9-4CB2-8B49-D2716E63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37</cp:revision>
  <cp:lastPrinted>2026-03-27T13:34:00Z</cp:lastPrinted>
  <dcterms:created xsi:type="dcterms:W3CDTF">2016-04-01T08:28:00Z</dcterms:created>
  <dcterms:modified xsi:type="dcterms:W3CDTF">2026-03-27T13:36:00Z</dcterms:modified>
</cp:coreProperties>
</file>